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63" w:rsidRDefault="009A0B63" w:rsidP="009A0B63">
      <w:pPr>
        <w:jc w:val="both"/>
        <w:rPr>
          <w:color w:val="000000"/>
        </w:rPr>
      </w:pPr>
      <w:r>
        <w:rPr>
          <w:color w:val="000000"/>
        </w:rPr>
        <w:t>Anexa nr. 2</w:t>
      </w:r>
      <w:r w:rsidRPr="001C5EA3">
        <w:rPr>
          <w:color w:val="000000"/>
        </w:rPr>
        <w:t xml:space="preserve"> </w:t>
      </w:r>
      <w:r>
        <w:rPr>
          <w:color w:val="000000"/>
        </w:rPr>
        <w:t xml:space="preserve"> la HCL nr.</w:t>
      </w:r>
      <w:r w:rsidRPr="007C46DF">
        <w:rPr>
          <w:sz w:val="22"/>
          <w:szCs w:val="22"/>
        </w:rPr>
        <w:t xml:space="preserve"> </w:t>
      </w:r>
      <w:r>
        <w:rPr>
          <w:sz w:val="22"/>
          <w:szCs w:val="22"/>
        </w:rPr>
        <w:t>56</w:t>
      </w:r>
      <w:r w:rsidRPr="00947695">
        <w:rPr>
          <w:sz w:val="22"/>
          <w:szCs w:val="22"/>
        </w:rPr>
        <w:t>/</w:t>
      </w:r>
      <w:r>
        <w:rPr>
          <w:sz w:val="22"/>
          <w:szCs w:val="22"/>
        </w:rPr>
        <w:t>29.10.</w:t>
      </w:r>
      <w:r w:rsidRPr="00947695">
        <w:rPr>
          <w:sz w:val="22"/>
          <w:szCs w:val="22"/>
        </w:rPr>
        <w:t>201</w:t>
      </w:r>
      <w:r>
        <w:rPr>
          <w:sz w:val="22"/>
          <w:szCs w:val="22"/>
        </w:rPr>
        <w:t>8</w:t>
      </w:r>
    </w:p>
    <w:p w:rsidR="009A0B63" w:rsidRDefault="009A0B63" w:rsidP="009A0B63">
      <w:pPr>
        <w:ind w:left="720"/>
        <w:jc w:val="center"/>
        <w:rPr>
          <w:color w:val="000000"/>
        </w:rPr>
      </w:pPr>
    </w:p>
    <w:p w:rsidR="009A0B63" w:rsidRDefault="009A0B63" w:rsidP="009A0B63">
      <w:pPr>
        <w:ind w:left="720"/>
        <w:jc w:val="center"/>
        <w:rPr>
          <w:color w:val="000000"/>
        </w:rPr>
      </w:pPr>
      <w:r>
        <w:rPr>
          <w:color w:val="000000"/>
        </w:rPr>
        <w:t>AUTORIZAȚIE DE FUNCȚIONARE</w:t>
      </w:r>
    </w:p>
    <w:p w:rsidR="009A0B63" w:rsidRDefault="009A0B63" w:rsidP="009A0B63">
      <w:pPr>
        <w:ind w:left="720"/>
        <w:jc w:val="center"/>
        <w:rPr>
          <w:color w:val="000000"/>
        </w:rPr>
      </w:pPr>
      <w:r>
        <w:rPr>
          <w:color w:val="000000"/>
        </w:rPr>
        <w:t>NR......../..................</w:t>
      </w:r>
    </w:p>
    <w:p w:rsidR="009A0B63" w:rsidRDefault="009A0B63" w:rsidP="009A0B63">
      <w:pPr>
        <w:ind w:left="720"/>
        <w:jc w:val="center"/>
        <w:rPr>
          <w:color w:val="000000"/>
        </w:rPr>
      </w:pPr>
    </w:p>
    <w:p w:rsidR="009A0B63" w:rsidRDefault="009A0B63" w:rsidP="009A0B63">
      <w:pPr>
        <w:jc w:val="both"/>
        <w:rPr>
          <w:color w:val="000000"/>
        </w:rPr>
      </w:pPr>
      <w:r>
        <w:rPr>
          <w:color w:val="000000"/>
        </w:rPr>
        <w:t xml:space="preserve">        În baza cererii nr.............................................. și a H.C.L. nr.............................., se emite autorizația de funcționare pentru :</w:t>
      </w:r>
    </w:p>
    <w:p w:rsidR="009A0B63" w:rsidRDefault="009A0B63" w:rsidP="009A0B63">
      <w:pPr>
        <w:jc w:val="both"/>
        <w:rPr>
          <w:color w:val="000000"/>
        </w:rPr>
      </w:pPr>
      <w:r>
        <w:rPr>
          <w:color w:val="000000"/>
        </w:rPr>
        <w:t xml:space="preserve">   Societatea/PFA/II......................................................................, cu sediul în.................................</w:t>
      </w:r>
    </w:p>
    <w:p w:rsidR="009A0B63" w:rsidRDefault="009A0B63" w:rsidP="009A0B63">
      <w:pPr>
        <w:jc w:val="both"/>
        <w:rPr>
          <w:color w:val="000000"/>
        </w:rPr>
      </w:pPr>
      <w:r>
        <w:rPr>
          <w:color w:val="000000"/>
        </w:rPr>
        <w:t xml:space="preserve">......................................, str.........................................................., nr..........., sc........., ap........ jud.............................; </w:t>
      </w:r>
    </w:p>
    <w:p w:rsidR="009A0B63" w:rsidRDefault="009A0B63" w:rsidP="009A0B63">
      <w:pPr>
        <w:jc w:val="both"/>
        <w:rPr>
          <w:color w:val="000000"/>
        </w:rPr>
      </w:pPr>
      <w:r>
        <w:rPr>
          <w:color w:val="000000"/>
        </w:rPr>
        <w:t xml:space="preserve">  Activitatea autorizată la punctul de lucru situat în......................................., str......................................., nr....... este :</w:t>
      </w:r>
    </w:p>
    <w:p w:rsidR="009A0B63" w:rsidRDefault="009A0B63" w:rsidP="009A0B63">
      <w:pPr>
        <w:ind w:left="720"/>
        <w:jc w:val="center"/>
        <w:rPr>
          <w:color w:val="000000"/>
        </w:rPr>
      </w:pPr>
    </w:p>
    <w:tbl>
      <w:tblPr>
        <w:tblStyle w:val="TableGrid"/>
        <w:tblpPr w:leftFromText="180" w:rightFromText="180" w:vertAnchor="text" w:horzAnchor="margin" w:tblpY="110"/>
        <w:tblW w:w="0" w:type="auto"/>
        <w:tblInd w:w="0" w:type="dxa"/>
        <w:tblLook w:val="01E0" w:firstRow="1" w:lastRow="1" w:firstColumn="1" w:lastColumn="1" w:noHBand="0" w:noVBand="0"/>
      </w:tblPr>
      <w:tblGrid>
        <w:gridCol w:w="2628"/>
        <w:gridCol w:w="6225"/>
      </w:tblGrid>
      <w:tr w:rsidR="009A0B63" w:rsidTr="004A41A8">
        <w:tc>
          <w:tcPr>
            <w:tcW w:w="2628" w:type="dxa"/>
          </w:tcPr>
          <w:p w:rsidR="009A0B63" w:rsidRDefault="009A0B63" w:rsidP="004A41A8">
            <w:pPr>
              <w:tabs>
                <w:tab w:val="left" w:pos="151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COD CAEN</w:t>
            </w:r>
          </w:p>
        </w:tc>
        <w:tc>
          <w:tcPr>
            <w:tcW w:w="6225" w:type="dxa"/>
          </w:tcPr>
          <w:p w:rsidR="009A0B63" w:rsidRDefault="009A0B63" w:rsidP="004A41A8">
            <w:pPr>
              <w:tabs>
                <w:tab w:val="left" w:pos="151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OBIECT DE ACTIVITATE</w:t>
            </w:r>
          </w:p>
        </w:tc>
      </w:tr>
      <w:tr w:rsidR="009A0B63" w:rsidTr="004A41A8">
        <w:tc>
          <w:tcPr>
            <w:tcW w:w="2628" w:type="dxa"/>
          </w:tcPr>
          <w:p w:rsidR="009A0B63" w:rsidRDefault="009A0B63" w:rsidP="004A41A8">
            <w:pPr>
              <w:tabs>
                <w:tab w:val="left" w:pos="1510"/>
              </w:tabs>
              <w:rPr>
                <w:color w:val="000000"/>
              </w:rPr>
            </w:pPr>
          </w:p>
          <w:p w:rsidR="009A0B63" w:rsidRDefault="009A0B63" w:rsidP="004A41A8">
            <w:pPr>
              <w:tabs>
                <w:tab w:val="left" w:pos="1510"/>
              </w:tabs>
              <w:rPr>
                <w:color w:val="000000"/>
              </w:rPr>
            </w:pPr>
          </w:p>
        </w:tc>
        <w:tc>
          <w:tcPr>
            <w:tcW w:w="6225" w:type="dxa"/>
          </w:tcPr>
          <w:p w:rsidR="009A0B63" w:rsidRDefault="009A0B63" w:rsidP="004A41A8">
            <w:pPr>
              <w:tabs>
                <w:tab w:val="left" w:pos="1510"/>
              </w:tabs>
              <w:rPr>
                <w:color w:val="000000"/>
              </w:rPr>
            </w:pPr>
          </w:p>
        </w:tc>
      </w:tr>
      <w:tr w:rsidR="009A0B63" w:rsidTr="004A41A8">
        <w:tc>
          <w:tcPr>
            <w:tcW w:w="2628" w:type="dxa"/>
          </w:tcPr>
          <w:p w:rsidR="009A0B63" w:rsidRDefault="009A0B63" w:rsidP="004A41A8">
            <w:pPr>
              <w:tabs>
                <w:tab w:val="left" w:pos="1510"/>
              </w:tabs>
              <w:rPr>
                <w:color w:val="000000"/>
              </w:rPr>
            </w:pPr>
          </w:p>
          <w:p w:rsidR="009A0B63" w:rsidRDefault="009A0B63" w:rsidP="004A41A8">
            <w:pPr>
              <w:tabs>
                <w:tab w:val="left" w:pos="1510"/>
              </w:tabs>
              <w:rPr>
                <w:color w:val="000000"/>
              </w:rPr>
            </w:pPr>
          </w:p>
        </w:tc>
        <w:tc>
          <w:tcPr>
            <w:tcW w:w="6225" w:type="dxa"/>
          </w:tcPr>
          <w:p w:rsidR="009A0B63" w:rsidRDefault="009A0B63" w:rsidP="004A41A8">
            <w:pPr>
              <w:tabs>
                <w:tab w:val="left" w:pos="1510"/>
              </w:tabs>
              <w:rPr>
                <w:color w:val="000000"/>
              </w:rPr>
            </w:pPr>
          </w:p>
        </w:tc>
      </w:tr>
      <w:tr w:rsidR="009A0B63" w:rsidTr="004A41A8">
        <w:tc>
          <w:tcPr>
            <w:tcW w:w="2628" w:type="dxa"/>
          </w:tcPr>
          <w:p w:rsidR="009A0B63" w:rsidRDefault="009A0B63" w:rsidP="004A41A8">
            <w:pPr>
              <w:tabs>
                <w:tab w:val="left" w:pos="1510"/>
              </w:tabs>
              <w:rPr>
                <w:color w:val="000000"/>
              </w:rPr>
            </w:pPr>
          </w:p>
          <w:p w:rsidR="009A0B63" w:rsidRDefault="009A0B63" w:rsidP="004A41A8">
            <w:pPr>
              <w:tabs>
                <w:tab w:val="left" w:pos="1510"/>
              </w:tabs>
              <w:rPr>
                <w:color w:val="000000"/>
              </w:rPr>
            </w:pPr>
          </w:p>
        </w:tc>
        <w:tc>
          <w:tcPr>
            <w:tcW w:w="6225" w:type="dxa"/>
          </w:tcPr>
          <w:p w:rsidR="009A0B63" w:rsidRDefault="009A0B63" w:rsidP="004A41A8">
            <w:pPr>
              <w:tabs>
                <w:tab w:val="left" w:pos="1510"/>
              </w:tabs>
              <w:rPr>
                <w:color w:val="000000"/>
              </w:rPr>
            </w:pPr>
          </w:p>
        </w:tc>
      </w:tr>
    </w:tbl>
    <w:p w:rsidR="009A0B63" w:rsidRDefault="009A0B63" w:rsidP="009A0B63">
      <w:pPr>
        <w:tabs>
          <w:tab w:val="left" w:pos="1510"/>
        </w:tabs>
        <w:ind w:left="720"/>
        <w:rPr>
          <w:color w:val="000000"/>
        </w:rPr>
      </w:pPr>
      <w:r>
        <w:rPr>
          <w:color w:val="000000"/>
        </w:rPr>
        <w:tab/>
      </w:r>
    </w:p>
    <w:p w:rsidR="009A0B63" w:rsidRDefault="009A0B63" w:rsidP="009A0B63">
      <w:pPr>
        <w:tabs>
          <w:tab w:val="left" w:pos="1510"/>
        </w:tabs>
        <w:ind w:left="720"/>
        <w:rPr>
          <w:color w:val="000000"/>
        </w:rPr>
      </w:pPr>
    </w:p>
    <w:p w:rsidR="009A0B63" w:rsidRDefault="009A0B63" w:rsidP="009A0B63">
      <w:pPr>
        <w:jc w:val="both"/>
        <w:rPr>
          <w:color w:val="000000"/>
        </w:rPr>
      </w:pPr>
      <w:r>
        <w:rPr>
          <w:color w:val="000000"/>
        </w:rPr>
        <w:t>ORAR DE FUNCȚIONARE (cu respectarea prevederilor art.6 din H.C.L. nr..........) :</w:t>
      </w:r>
    </w:p>
    <w:p w:rsidR="009A0B63" w:rsidRDefault="009A0B63" w:rsidP="009A0B63">
      <w:pPr>
        <w:ind w:left="720"/>
        <w:jc w:val="both"/>
        <w:rPr>
          <w:color w:val="000000"/>
        </w:rPr>
      </w:pPr>
    </w:p>
    <w:p w:rsidR="009A0B63" w:rsidRDefault="009A0B63" w:rsidP="009A0B63">
      <w:pPr>
        <w:jc w:val="center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</w:t>
      </w:r>
    </w:p>
    <w:p w:rsidR="009A0B63" w:rsidRDefault="009A0B63" w:rsidP="009A0B63">
      <w:pPr>
        <w:ind w:left="720"/>
        <w:jc w:val="both"/>
        <w:rPr>
          <w:color w:val="000000"/>
        </w:rPr>
      </w:pPr>
    </w:p>
    <w:p w:rsidR="009A0B63" w:rsidRDefault="009A0B63" w:rsidP="009A0B63">
      <w:pPr>
        <w:ind w:left="720"/>
        <w:jc w:val="center"/>
        <w:rPr>
          <w:color w:val="000000"/>
        </w:rPr>
      </w:pPr>
    </w:p>
    <w:p w:rsidR="009A0B63" w:rsidRDefault="009A0B63" w:rsidP="009A0B63">
      <w:pPr>
        <w:ind w:left="720"/>
        <w:jc w:val="both"/>
        <w:rPr>
          <w:color w:val="000000"/>
        </w:rPr>
      </w:pPr>
    </w:p>
    <w:p w:rsidR="009A0B63" w:rsidRDefault="009A0B63" w:rsidP="009A0B63">
      <w:pPr>
        <w:jc w:val="both"/>
        <w:rPr>
          <w:color w:val="000000"/>
        </w:rPr>
      </w:pPr>
      <w:r>
        <w:rPr>
          <w:color w:val="000000"/>
        </w:rPr>
        <w:t>Durata valabilității autorizației de funcționare :.........................................................</w:t>
      </w:r>
    </w:p>
    <w:p w:rsidR="009A0B63" w:rsidRDefault="009A0B63" w:rsidP="009A0B63">
      <w:pPr>
        <w:ind w:left="720"/>
        <w:jc w:val="center"/>
        <w:rPr>
          <w:color w:val="000000"/>
        </w:rPr>
      </w:pPr>
    </w:p>
    <w:p w:rsidR="009A0B63" w:rsidRDefault="009A0B63" w:rsidP="009A0B63">
      <w:pPr>
        <w:ind w:left="720"/>
        <w:jc w:val="center"/>
        <w:rPr>
          <w:color w:val="000000"/>
        </w:rPr>
      </w:pPr>
    </w:p>
    <w:p w:rsidR="009A0B63" w:rsidRDefault="009A0B63" w:rsidP="009A0B63">
      <w:pPr>
        <w:jc w:val="both"/>
        <w:rPr>
          <w:color w:val="000000"/>
        </w:rPr>
      </w:pPr>
      <w:r w:rsidRPr="008922A4">
        <w:rPr>
          <w:b/>
          <w:color w:val="000000"/>
        </w:rPr>
        <w:t>Alte mențiuni</w:t>
      </w:r>
      <w:r>
        <w:rPr>
          <w:color w:val="000000"/>
        </w:rPr>
        <w:t xml:space="preserve"> : Acordul de funcționare este valabil 12 luni din momentul emiterii, cu condiția valabilității documentelor depuse. Nerespectarea prevederilor legale în vigoare privind activitatea desfășurată și a prevederilor H.C.L. nr........................., atrage după caz, revocarea sau anularea acordului de funcționare conform legislației în vigoare.</w:t>
      </w:r>
    </w:p>
    <w:p w:rsidR="009A0B63" w:rsidRDefault="009A0B63" w:rsidP="009A0B63">
      <w:pPr>
        <w:jc w:val="both"/>
        <w:rPr>
          <w:color w:val="000000"/>
        </w:rPr>
      </w:pPr>
      <w:r>
        <w:rPr>
          <w:color w:val="000000"/>
        </w:rPr>
        <w:t>Acordul de funcționare se emite strict pentru obiectul și activitatea pentru care a fost solicitat.</w:t>
      </w:r>
    </w:p>
    <w:p w:rsidR="009A0B63" w:rsidRDefault="009A0B63" w:rsidP="009A0B63">
      <w:pPr>
        <w:ind w:left="720"/>
        <w:jc w:val="center"/>
        <w:rPr>
          <w:color w:val="000000"/>
        </w:rPr>
      </w:pPr>
    </w:p>
    <w:p w:rsidR="009A0B63" w:rsidRDefault="009A0B63" w:rsidP="009A0B63">
      <w:pPr>
        <w:ind w:left="720"/>
        <w:jc w:val="center"/>
        <w:rPr>
          <w:color w:val="000000"/>
        </w:rPr>
      </w:pPr>
    </w:p>
    <w:p w:rsidR="009A0B63" w:rsidRDefault="009A0B63" w:rsidP="009A0B63">
      <w:pPr>
        <w:ind w:left="720"/>
        <w:jc w:val="center"/>
        <w:rPr>
          <w:color w:val="000000"/>
        </w:rPr>
      </w:pPr>
    </w:p>
    <w:p w:rsidR="009A0B63" w:rsidRDefault="009A0B63" w:rsidP="009A0B63">
      <w:pPr>
        <w:ind w:left="720"/>
        <w:jc w:val="center"/>
        <w:rPr>
          <w:color w:val="000000"/>
        </w:rPr>
      </w:pPr>
    </w:p>
    <w:p w:rsidR="009A0B63" w:rsidRDefault="009A0B63" w:rsidP="009A0B63">
      <w:pPr>
        <w:ind w:left="720"/>
        <w:jc w:val="center"/>
        <w:rPr>
          <w:color w:val="000000"/>
        </w:rPr>
      </w:pPr>
    </w:p>
    <w:p w:rsidR="009A0B63" w:rsidRDefault="009A0B63" w:rsidP="009A0B63">
      <w:pPr>
        <w:ind w:left="720"/>
        <w:jc w:val="center"/>
        <w:rPr>
          <w:color w:val="000000"/>
        </w:rPr>
      </w:pPr>
    </w:p>
    <w:p w:rsidR="009A0B63" w:rsidRDefault="009A0B63" w:rsidP="009A0B63">
      <w:pPr>
        <w:ind w:left="720"/>
        <w:jc w:val="both"/>
        <w:rPr>
          <w:color w:val="000000"/>
        </w:rPr>
      </w:pPr>
      <w:r>
        <w:rPr>
          <w:color w:val="000000"/>
        </w:rPr>
        <w:t>Primar,                                                                                        Consilier juridic,</w:t>
      </w:r>
      <w:bookmarkStart w:id="0" w:name="_GoBack"/>
      <w:bookmarkEnd w:id="0"/>
    </w:p>
    <w:sectPr w:rsidR="009A0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EC"/>
    <w:rsid w:val="0017084B"/>
    <w:rsid w:val="003166EC"/>
    <w:rsid w:val="004710F8"/>
    <w:rsid w:val="009A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">
    <w:name w:val=" Char Caracter"/>
    <w:basedOn w:val="Normal"/>
    <w:rsid w:val="009A0B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eGrid">
    <w:name w:val="Table Grid"/>
    <w:basedOn w:val="TableNormal"/>
    <w:rsid w:val="009A0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">
    <w:name w:val=" Char Caracter"/>
    <w:basedOn w:val="Normal"/>
    <w:rsid w:val="009A0B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eGrid">
    <w:name w:val="Table Grid"/>
    <w:basedOn w:val="TableNormal"/>
    <w:rsid w:val="009A0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</dc:creator>
  <cp:keywords/>
  <dc:description/>
  <cp:lastModifiedBy>Sorin</cp:lastModifiedBy>
  <cp:revision>3</cp:revision>
  <dcterms:created xsi:type="dcterms:W3CDTF">2023-07-26T11:09:00Z</dcterms:created>
  <dcterms:modified xsi:type="dcterms:W3CDTF">2023-07-26T11:10:00Z</dcterms:modified>
</cp:coreProperties>
</file>